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464763" w14:paraId="23581C31" w14:textId="77777777" w:rsidTr="15662174">
        <w:trPr>
          <w:trHeight w:val="280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391D" w14:textId="327856F1" w:rsidR="00D94359" w:rsidRPr="00680D0E" w:rsidRDefault="00122185" w:rsidP="009A1F90">
            <w:pPr>
              <w:pStyle w:val="Normlnweb"/>
              <w:spacing w:before="0" w:beforeAutospacing="0" w:after="0" w:afterAutospacing="0"/>
              <w:ind w:left="708" w:hanging="7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680D0E">
              <w:rPr>
                <w:rFonts w:asciiTheme="minorHAnsi" w:hAnsiTheme="minorHAnsi" w:cstheme="minorHAnsi"/>
                <w:b/>
                <w:sz w:val="28"/>
                <w:szCs w:val="28"/>
              </w:rPr>
              <w:t>Doplněk školního řádu:</w:t>
            </w:r>
          </w:p>
          <w:p w14:paraId="7B4B117B" w14:textId="77777777" w:rsidR="00122185" w:rsidRPr="00680D0E" w:rsidRDefault="00122185" w:rsidP="00122185">
            <w:pPr>
              <w:pStyle w:val="Normlnweb"/>
              <w:spacing w:before="0" w:beforeAutospacing="0" w:after="0" w:afterAutospacing="0"/>
              <w:ind w:left="708" w:hanging="708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80D0E">
              <w:rPr>
                <w:rFonts w:asciiTheme="minorHAnsi" w:hAnsiTheme="minorHAnsi" w:cstheme="minorHAnsi"/>
                <w:b/>
                <w:szCs w:val="28"/>
              </w:rPr>
              <w:t xml:space="preserve">Pokyny pro žáky přítomné ve škole </w:t>
            </w:r>
          </w:p>
          <w:p w14:paraId="09EA96F2" w14:textId="15001A15" w:rsidR="00464763" w:rsidRPr="00680D0E" w:rsidRDefault="00334178" w:rsidP="009A1F90">
            <w:pPr>
              <w:pStyle w:val="Normlnweb"/>
              <w:spacing w:before="0" w:beforeAutospacing="0" w:after="0" w:afterAutospacing="0"/>
              <w:ind w:left="708" w:hanging="708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80D0E">
              <w:rPr>
                <w:rFonts w:asciiTheme="minorHAnsi" w:hAnsiTheme="minorHAnsi" w:cstheme="minorHAnsi"/>
                <w:b/>
                <w:szCs w:val="28"/>
              </w:rPr>
              <w:t>po dobu trvání potře</w:t>
            </w:r>
            <w:r w:rsidR="00D94359" w:rsidRPr="00680D0E">
              <w:rPr>
                <w:rFonts w:asciiTheme="minorHAnsi" w:hAnsiTheme="minorHAnsi" w:cstheme="minorHAnsi"/>
                <w:b/>
                <w:szCs w:val="28"/>
              </w:rPr>
              <w:t>by dodržování epidemiologických</w:t>
            </w:r>
            <w:r w:rsidR="009A1F90" w:rsidRPr="00680D0E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680D0E">
              <w:rPr>
                <w:rFonts w:asciiTheme="minorHAnsi" w:hAnsiTheme="minorHAnsi" w:cstheme="minorHAnsi"/>
                <w:b/>
                <w:szCs w:val="28"/>
              </w:rPr>
              <w:t>opatření a</w:t>
            </w:r>
            <w:r w:rsidR="009A1F90" w:rsidRPr="00680D0E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680D0E">
              <w:rPr>
                <w:rFonts w:asciiTheme="minorHAnsi" w:hAnsiTheme="minorHAnsi" w:cstheme="minorHAnsi"/>
                <w:b/>
                <w:szCs w:val="28"/>
              </w:rPr>
              <w:t>doporučení</w:t>
            </w:r>
          </w:p>
          <w:p w14:paraId="07AD6DC0" w14:textId="77777777" w:rsidR="006934DE" w:rsidRPr="00680D0E" w:rsidRDefault="006934DE" w:rsidP="009A1F90">
            <w:pPr>
              <w:pStyle w:val="Normlnweb"/>
              <w:spacing w:before="0" w:beforeAutospacing="0" w:after="0" w:afterAutospacing="0"/>
              <w:ind w:left="708" w:hanging="708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7A1C21" w14:paraId="499691B3" w14:textId="77777777" w:rsidTr="15662174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5B8C" w14:textId="624EAA7F" w:rsidR="007A1C21" w:rsidRPr="00680D0E" w:rsidRDefault="007A1C21" w:rsidP="007A1C21">
            <w:pPr>
              <w:pStyle w:val="Zkladntext3"/>
              <w:tabs>
                <w:tab w:val="left" w:pos="708"/>
              </w:tabs>
              <w:spacing w:after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80D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Název a sídlo organizace: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B1E0" w14:textId="409D45DA" w:rsidR="007A1C21" w:rsidRPr="00680D0E" w:rsidRDefault="00680D0E" w:rsidP="15662174">
            <w:pPr>
              <w:spacing w:after="0" w:line="240" w:lineRule="auto"/>
              <w:rPr>
                <w:rFonts w:eastAsia="Calibri"/>
              </w:rPr>
            </w:pPr>
            <w:r w:rsidRPr="15662174">
              <w:rPr>
                <w:rFonts w:eastAsia="Calibri"/>
              </w:rPr>
              <w:t>Základní škola Smržovka, okres Jablonec nad Nisou - příspěvková organizace, Komenského 964, 468 51 Smržovka</w:t>
            </w:r>
          </w:p>
        </w:tc>
      </w:tr>
      <w:tr w:rsidR="007A1C21" w14:paraId="5025C474" w14:textId="77777777" w:rsidTr="15662174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6A21" w14:textId="2BDE8B22" w:rsidR="007A1C21" w:rsidRPr="00680D0E" w:rsidRDefault="007A1C21" w:rsidP="007A1C21">
            <w:pPr>
              <w:pStyle w:val="Zkladntext3"/>
              <w:tabs>
                <w:tab w:val="left" w:pos="708"/>
              </w:tabs>
              <w:spacing w:after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80D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Platnost </w:t>
            </w:r>
            <w:proofErr w:type="gramStart"/>
            <w:r w:rsidRPr="00680D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od</w:t>
            </w:r>
            <w:proofErr w:type="gramEnd"/>
            <w:r w:rsidRPr="00680D0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2F41" w14:textId="0D9479D7" w:rsidR="007A1C21" w:rsidRPr="00680D0E" w:rsidRDefault="007A1C21" w:rsidP="15662174">
            <w:pPr>
              <w:spacing w:after="0" w:line="240" w:lineRule="auto"/>
            </w:pPr>
            <w:r w:rsidRPr="15662174">
              <w:t>25. května 2020</w:t>
            </w:r>
          </w:p>
        </w:tc>
      </w:tr>
      <w:tr w:rsidR="007A1C21" w14:paraId="16ADBA03" w14:textId="77777777" w:rsidTr="15662174">
        <w:trPr>
          <w:trHeight w:val="5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6916" w14:textId="201E7DFB" w:rsidR="007A1C21" w:rsidRPr="00680D0E" w:rsidRDefault="007A1C21" w:rsidP="007A1C21">
            <w:pPr>
              <w:spacing w:after="0" w:line="240" w:lineRule="auto"/>
              <w:rPr>
                <w:rFonts w:eastAsia="Calibri" w:cstheme="minorHAnsi"/>
                <w:b/>
                <w:lang w:eastAsia="cs-CZ"/>
              </w:rPr>
            </w:pPr>
            <w:r w:rsidRPr="00680D0E">
              <w:rPr>
                <w:rFonts w:eastAsia="Calibri" w:cstheme="minorHAnsi"/>
                <w:b/>
                <w:lang w:eastAsia="cs-CZ"/>
              </w:rPr>
              <w:t>Ředitel</w:t>
            </w:r>
            <w:r w:rsidR="00680D0E" w:rsidRPr="00680D0E">
              <w:rPr>
                <w:rFonts w:eastAsia="Calibri" w:cstheme="minorHAnsi"/>
                <w:b/>
                <w:lang w:eastAsia="cs-CZ"/>
              </w:rPr>
              <w:t>ka</w:t>
            </w:r>
            <w:r w:rsidRPr="00680D0E">
              <w:rPr>
                <w:rFonts w:eastAsia="Calibri" w:cstheme="minorHAnsi"/>
                <w:b/>
                <w:lang w:eastAsia="cs-CZ"/>
              </w:rPr>
              <w:t xml:space="preserve"> ZŠ: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DC0" w14:textId="20FE1A3A" w:rsidR="007A1C21" w:rsidRPr="00680D0E" w:rsidRDefault="007A1C21" w:rsidP="15662174">
            <w:pPr>
              <w:spacing w:after="0" w:line="240" w:lineRule="auto"/>
              <w:rPr>
                <w:rFonts w:eastAsia="Calibri"/>
              </w:rPr>
            </w:pPr>
            <w:r w:rsidRPr="15662174">
              <w:rPr>
                <w:rFonts w:eastAsia="Calibri"/>
              </w:rPr>
              <w:t xml:space="preserve">Mgr. </w:t>
            </w:r>
            <w:r w:rsidR="00680D0E" w:rsidRPr="15662174">
              <w:rPr>
                <w:rFonts w:eastAsia="Calibri"/>
              </w:rPr>
              <w:t xml:space="preserve">Renata Klimentová </w:t>
            </w:r>
          </w:p>
        </w:tc>
      </w:tr>
    </w:tbl>
    <w:p w14:paraId="21C5B0ED" w14:textId="77494C32" w:rsidR="00F322A6" w:rsidRPr="00680D0E" w:rsidRDefault="00EE51B0" w:rsidP="003705F3">
      <w:pPr>
        <w:pStyle w:val="Zkladntextodsazen21"/>
        <w:spacing w:before="12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0D0E">
        <w:rPr>
          <w:rFonts w:asciiTheme="minorHAnsi" w:hAnsiTheme="minorHAnsi" w:cstheme="minorHAnsi"/>
          <w:color w:val="000000"/>
          <w:sz w:val="22"/>
          <w:szCs w:val="22"/>
        </w:rPr>
        <w:t xml:space="preserve">Pokyny vycházejí z </w:t>
      </w:r>
      <w:r w:rsidR="00001F04" w:rsidRPr="00680D0E">
        <w:rPr>
          <w:rFonts w:asciiTheme="minorHAnsi" w:hAnsiTheme="minorHAnsi" w:cstheme="minorHAnsi"/>
          <w:color w:val="000000"/>
          <w:sz w:val="22"/>
          <w:szCs w:val="22"/>
        </w:rPr>
        <w:t>metodick</w:t>
      </w:r>
      <w:r w:rsidRPr="00680D0E">
        <w:rPr>
          <w:rFonts w:asciiTheme="minorHAnsi" w:hAnsiTheme="minorHAnsi" w:cstheme="minorHAnsi"/>
          <w:color w:val="000000"/>
          <w:sz w:val="22"/>
          <w:szCs w:val="22"/>
        </w:rPr>
        <w:t>ého</w:t>
      </w:r>
      <w:r w:rsidR="00001F04" w:rsidRPr="00680D0E">
        <w:rPr>
          <w:rFonts w:asciiTheme="minorHAnsi" w:hAnsiTheme="minorHAnsi" w:cstheme="minorHAnsi"/>
          <w:color w:val="000000"/>
          <w:sz w:val="22"/>
          <w:szCs w:val="22"/>
        </w:rPr>
        <w:t xml:space="preserve"> pokyn</w:t>
      </w:r>
      <w:r w:rsidRPr="00680D0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01F04" w:rsidRPr="00680D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1E7E" w:rsidRPr="00680D0E">
        <w:rPr>
          <w:rFonts w:asciiTheme="minorHAnsi" w:hAnsiTheme="minorHAnsi" w:cstheme="minorHAnsi"/>
          <w:color w:val="000000"/>
          <w:sz w:val="22"/>
          <w:szCs w:val="22"/>
        </w:rPr>
        <w:t>MŠMT</w:t>
      </w:r>
      <w:r w:rsidR="005E1E7E" w:rsidRPr="00680D0E">
        <w:rPr>
          <w:rFonts w:asciiTheme="minorHAnsi" w:hAnsiTheme="minorHAnsi" w:cstheme="minorHAnsi"/>
          <w:sz w:val="22"/>
          <w:szCs w:val="22"/>
        </w:rPr>
        <w:t xml:space="preserve">, který stanovuje základní provozní podmínky </w:t>
      </w:r>
      <w:r w:rsidRPr="00680D0E">
        <w:rPr>
          <w:rFonts w:asciiTheme="minorHAnsi" w:hAnsiTheme="minorHAnsi" w:cstheme="minorHAnsi"/>
          <w:sz w:val="22"/>
          <w:szCs w:val="22"/>
        </w:rPr>
        <w:t>základních</w:t>
      </w:r>
      <w:r w:rsidR="005E1E7E" w:rsidRPr="00680D0E">
        <w:rPr>
          <w:rFonts w:asciiTheme="minorHAnsi" w:hAnsiTheme="minorHAnsi" w:cstheme="minorHAnsi"/>
          <w:sz w:val="22"/>
          <w:szCs w:val="22"/>
        </w:rPr>
        <w:t xml:space="preserve"> škol po dobu trvání potřeby dodržování epidemiologických opatření</w:t>
      </w:r>
      <w:r w:rsidR="008B67F5" w:rsidRPr="00680D0E">
        <w:rPr>
          <w:rFonts w:asciiTheme="minorHAnsi" w:hAnsiTheme="minorHAnsi" w:cstheme="minorHAnsi"/>
          <w:sz w:val="22"/>
          <w:szCs w:val="22"/>
        </w:rPr>
        <w:t xml:space="preserve"> </w:t>
      </w:r>
      <w:r w:rsidR="005E1E7E" w:rsidRPr="00680D0E">
        <w:rPr>
          <w:rFonts w:asciiTheme="minorHAnsi" w:hAnsiTheme="minorHAnsi" w:cstheme="minorHAnsi"/>
          <w:sz w:val="22"/>
          <w:szCs w:val="22"/>
        </w:rPr>
        <w:t>a doporučení.</w:t>
      </w:r>
      <w:r w:rsidR="003705F3" w:rsidRPr="00680D0E">
        <w:rPr>
          <w:rFonts w:asciiTheme="minorHAnsi" w:hAnsiTheme="minorHAnsi" w:cstheme="minorHAnsi"/>
          <w:sz w:val="22"/>
          <w:szCs w:val="22"/>
        </w:rPr>
        <w:t xml:space="preserve"> Tento materiál stanoví pouze ty provozní podmínky, které se liší (či jsou stanoveny nad rámec) od standardních podmínek vyplývajících ze školských, h</w:t>
      </w:r>
      <w:r w:rsidR="007A1C21" w:rsidRPr="00680D0E">
        <w:rPr>
          <w:rFonts w:asciiTheme="minorHAnsi" w:hAnsiTheme="minorHAnsi" w:cstheme="minorHAnsi"/>
          <w:sz w:val="22"/>
          <w:szCs w:val="22"/>
        </w:rPr>
        <w:t>ygienických, pracovněprávních a </w:t>
      </w:r>
      <w:r w:rsidR="003705F3" w:rsidRPr="00680D0E">
        <w:rPr>
          <w:rFonts w:asciiTheme="minorHAnsi" w:hAnsiTheme="minorHAnsi" w:cstheme="minorHAnsi"/>
          <w:sz w:val="22"/>
          <w:szCs w:val="22"/>
        </w:rPr>
        <w:t>dalších předpisů.</w:t>
      </w:r>
    </w:p>
    <w:p w14:paraId="3821318A" w14:textId="77777777" w:rsidR="003705F3" w:rsidRPr="00680D0E" w:rsidRDefault="003705F3" w:rsidP="1566217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6C7652DF" w14:textId="77777777" w:rsidR="003705F3" w:rsidRPr="00680D0E" w:rsidRDefault="003705F3" w:rsidP="00370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80D0E">
        <w:rPr>
          <w:rFonts w:cstheme="minorHAnsi"/>
          <w:b/>
          <w:color w:val="000000"/>
        </w:rPr>
        <w:t xml:space="preserve">Cesta do školy a ze školy </w:t>
      </w:r>
    </w:p>
    <w:p w14:paraId="125629C1" w14:textId="77777777" w:rsidR="003705F3" w:rsidRPr="00680D0E" w:rsidRDefault="003705F3" w:rsidP="00693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D0E">
        <w:rPr>
          <w:rFonts w:cstheme="minorHAnsi"/>
          <w:color w:val="000000"/>
        </w:rPr>
        <w:t xml:space="preserve">Při cestě do školy a ze školy se na žáky vztahují obecná pravidla chování stanovená krizovými opatřeními, zejména: </w:t>
      </w:r>
    </w:p>
    <w:p w14:paraId="0E8C8498" w14:textId="2F020F41" w:rsidR="003705F3" w:rsidRPr="00680D0E" w:rsidRDefault="003705F3" w:rsidP="0029548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iCs/>
          <w:color w:val="000000"/>
        </w:rPr>
      </w:pPr>
      <w:r w:rsidRPr="00680D0E">
        <w:rPr>
          <w:rFonts w:cstheme="minorHAnsi"/>
          <w:color w:val="000000"/>
        </w:rPr>
        <w:t xml:space="preserve">Zakrytí úst a nosu ochrannými prostředky </w:t>
      </w:r>
      <w:r w:rsidRPr="00680D0E">
        <w:rPr>
          <w:rFonts w:cstheme="minorHAnsi"/>
          <w:i/>
          <w:iCs/>
          <w:color w:val="000000"/>
        </w:rPr>
        <w:t xml:space="preserve">(dále jen „rouška“). </w:t>
      </w:r>
      <w:r w:rsidRPr="00680D0E">
        <w:rPr>
          <w:rFonts w:cstheme="minorHAnsi"/>
          <w:iCs/>
          <w:color w:val="000000"/>
        </w:rPr>
        <w:t>Za ochranné prostředky dýchacích cest (nos, ústa) se v celém materiálu považuje nejenom rouška, ale i ústenka, šátek, šál nebo jiné prostředky, které brání šíření kapének, ne štít (ten jen v kombinaci s rouškou).</w:t>
      </w:r>
    </w:p>
    <w:p w14:paraId="3FC76687" w14:textId="5B1F681C" w:rsidR="003705F3" w:rsidRPr="00680D0E" w:rsidRDefault="003705F3" w:rsidP="0029548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80D0E">
        <w:rPr>
          <w:rFonts w:cstheme="minorHAnsi"/>
          <w:color w:val="000000"/>
        </w:rPr>
        <w:t xml:space="preserve">Dodržení odstupů 2 metry v souladu s krizovými nebo mimořádnými opatřeními </w:t>
      </w:r>
      <w:r w:rsidRPr="00680D0E">
        <w:rPr>
          <w:rFonts w:cstheme="minorHAnsi"/>
          <w:i/>
          <w:iCs/>
          <w:color w:val="000000"/>
        </w:rPr>
        <w:t>(není tedy nutné např. u doprovodu žáka/členů společné domácnosti)</w:t>
      </w:r>
      <w:r w:rsidRPr="00680D0E">
        <w:rPr>
          <w:rFonts w:cstheme="minorHAnsi"/>
          <w:color w:val="000000"/>
        </w:rPr>
        <w:t xml:space="preserve">. </w:t>
      </w:r>
    </w:p>
    <w:p w14:paraId="5FB5226E" w14:textId="77777777" w:rsidR="003705F3" w:rsidRPr="00680D0E" w:rsidRDefault="003705F3" w:rsidP="1566217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42F6CA8D" w14:textId="77777777" w:rsidR="003705F3" w:rsidRPr="00680D0E" w:rsidRDefault="003705F3" w:rsidP="00370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80D0E">
        <w:rPr>
          <w:rFonts w:cstheme="minorHAnsi"/>
          <w:b/>
          <w:color w:val="000000"/>
        </w:rPr>
        <w:t xml:space="preserve">Příchod ke škole a pohyb před školou </w:t>
      </w:r>
    </w:p>
    <w:p w14:paraId="7C7398CB" w14:textId="77777777" w:rsidR="003705F3" w:rsidRPr="00680D0E" w:rsidRDefault="0040781D" w:rsidP="0029548D">
      <w:pPr>
        <w:pStyle w:val="Stylnadpis2"/>
        <w:numPr>
          <w:ilvl w:val="0"/>
          <w:numId w:val="25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Žáci se </w:t>
      </w:r>
      <w:r w:rsidR="003705F3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před vstupem do školy 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nes</w:t>
      </w:r>
      <w:r w:rsidR="003705F3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hromažď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ují. Přicházejí a odcházejí ze školy maximálně ve dvojicích.</w:t>
      </w:r>
    </w:p>
    <w:p w14:paraId="79B9AAFD" w14:textId="77777777" w:rsidR="003705F3" w:rsidRPr="00680D0E" w:rsidRDefault="003705F3" w:rsidP="0029548D">
      <w:pPr>
        <w:pStyle w:val="Stylnadpis2"/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Pro všechny osoby nacházející se před školou platí povinnost zakrytí úst a nosu.</w:t>
      </w:r>
    </w:p>
    <w:p w14:paraId="62E1A6DE" w14:textId="77777777" w:rsidR="003705F3" w:rsidRPr="00680D0E" w:rsidRDefault="0040781D" w:rsidP="0029548D">
      <w:pPr>
        <w:pStyle w:val="Stylnadpis2"/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Škola určí rozdělení žáků do skupin, stanoví čas příchodu žáků do školy, vchod do budovy, který jednotlivé skupiny využijí a vyčlení stálou učebnu. Tuto informaci předá žákům před prvním nástupem do školy.</w:t>
      </w:r>
    </w:p>
    <w:p w14:paraId="05CB6F57" w14:textId="77777777" w:rsidR="008812A8" w:rsidRPr="00680D0E" w:rsidRDefault="008812A8" w:rsidP="15662174">
      <w:pPr>
        <w:pStyle w:val="Stylnadpis2"/>
        <w:jc w:val="both"/>
        <w:rPr>
          <w:rFonts w:asciiTheme="minorHAnsi" w:eastAsiaTheme="minorEastAsia" w:hAnsiTheme="minorHAnsi" w:cstheme="minorBidi"/>
          <w:color w:val="000000"/>
          <w:kern w:val="0"/>
          <w:sz w:val="16"/>
          <w:szCs w:val="16"/>
          <w:lang w:eastAsia="en-US" w:bidi="ar-SA"/>
        </w:rPr>
      </w:pPr>
    </w:p>
    <w:p w14:paraId="687B042A" w14:textId="77777777" w:rsidR="008812A8" w:rsidRPr="00680D0E" w:rsidRDefault="008812A8" w:rsidP="008812A8">
      <w:pPr>
        <w:pStyle w:val="Stylnadpis2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  <w:t xml:space="preserve">Vstup do budovy školy </w:t>
      </w:r>
    </w:p>
    <w:p w14:paraId="2442E9C0" w14:textId="62967265" w:rsidR="008812A8" w:rsidRPr="00680D0E" w:rsidRDefault="008812A8" w:rsidP="309B1380">
      <w:pPr>
        <w:pStyle w:val="Stylnadpis2"/>
        <w:numPr>
          <w:ilvl w:val="0"/>
          <w:numId w:val="23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Vstup do budovy školy je umožněn pouze žákům, nikoliv doprovázejícím osobám.</w:t>
      </w:r>
    </w:p>
    <w:p w14:paraId="24A35C88" w14:textId="1597EF27" w:rsidR="53D767A1" w:rsidRDefault="53D767A1" w:rsidP="309B1380">
      <w:pPr>
        <w:pStyle w:val="Stylnadpis2"/>
        <w:numPr>
          <w:ilvl w:val="0"/>
          <w:numId w:val="23"/>
        </w:numPr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Při vstupu do </w:t>
      </w:r>
      <w:r w:rsidR="5C7E3E48"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budovy </w:t>
      </w: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zajistí v</w:t>
      </w:r>
      <w:r w:rsidR="4A4D8E89"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yučující dané skupiny dezinfekci rukou. </w:t>
      </w:r>
      <w:r w:rsidR="6CC13E48"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Doprovázejícím osobám je vsup do budovy zakázán s výjimkou vyzvedávání dítěte z odpolední části (viz dále). </w:t>
      </w:r>
    </w:p>
    <w:p w14:paraId="411154A0" w14:textId="4A6F6378" w:rsidR="008812A8" w:rsidRPr="00680D0E" w:rsidRDefault="00141049" w:rsidP="309B1380">
      <w:pPr>
        <w:pStyle w:val="Stylnadpis2"/>
        <w:numPr>
          <w:ilvl w:val="0"/>
          <w:numId w:val="23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Při prvním příchodu do školy předají službě podepsané </w:t>
      </w:r>
      <w:r w:rsidR="00680D0E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čestné 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prohlášení o </w:t>
      </w:r>
      <w:r w:rsidR="007203AB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bezinfekčnosti</w:t>
      </w:r>
      <w:r w:rsidR="0C53E6B0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. Následující den pak seznámení s těmito pokyny. </w:t>
      </w:r>
    </w:p>
    <w:p w14:paraId="2EC2935B" w14:textId="6B92C5F1" w:rsidR="008812A8" w:rsidRPr="00680D0E" w:rsidRDefault="008812A8" w:rsidP="309B1380">
      <w:pPr>
        <w:pStyle w:val="Stylnadpis2"/>
        <w:numPr>
          <w:ilvl w:val="0"/>
          <w:numId w:val="23"/>
        </w:numPr>
        <w:ind w:left="426"/>
        <w:jc w:val="both"/>
        <w:rPr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Všichni žáci i zaměstnanci školy nosí ve společných prostorách roušky. </w:t>
      </w:r>
    </w:p>
    <w:p w14:paraId="6BE4BE57" w14:textId="1CA5638C" w:rsidR="008812A8" w:rsidRPr="00680D0E" w:rsidRDefault="00141049" w:rsidP="309B1380">
      <w:pPr>
        <w:pStyle w:val="Stylnadpis2"/>
        <w:numPr>
          <w:ilvl w:val="0"/>
          <w:numId w:val="23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Žáci nebudou využívat šaten, v budovách se nepřezouvají. </w:t>
      </w:r>
    </w:p>
    <w:p w14:paraId="0B5C6416" w14:textId="670A0E24" w:rsidR="00141049" w:rsidRPr="00680D0E" w:rsidRDefault="00141049" w:rsidP="309B1380">
      <w:pPr>
        <w:pStyle w:val="Stylnadpis2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16"/>
          <w:szCs w:val="16"/>
          <w:lang w:eastAsia="en-US" w:bidi="ar-SA"/>
        </w:rPr>
      </w:pPr>
    </w:p>
    <w:p w14:paraId="416702EC" w14:textId="77777777" w:rsidR="00141049" w:rsidRPr="00680D0E" w:rsidRDefault="00141049" w:rsidP="15662174">
      <w:pPr>
        <w:pStyle w:val="Stylnadpis2"/>
        <w:jc w:val="both"/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1566217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V budově školy</w:t>
      </w:r>
    </w:p>
    <w:p w14:paraId="05908415" w14:textId="29219F52" w:rsidR="00141049" w:rsidRPr="00680D0E" w:rsidRDefault="00141049" w:rsidP="007203AB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Přesuny skupin žáků, pohyb na chodbách, návštěva t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oalet či společných prostor budou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organizován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y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tak, aby byly minimalizovány kontakty jak mezi skupinami, tak jednotlivci včetně zaměstnanců školy.</w:t>
      </w:r>
    </w:p>
    <w:p w14:paraId="1427C9A9" w14:textId="22E9227B" w:rsidR="00141049" w:rsidRPr="00680D0E" w:rsidRDefault="00141049" w:rsidP="007203AB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Při přesunech je vhodné dodržení odstupů 2 metry vždy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, když je to možné (nejméně 1,5 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metru).</w:t>
      </w:r>
    </w:p>
    <w:p w14:paraId="55701C6E" w14:textId="0A79277A" w:rsidR="00141049" w:rsidRPr="00680D0E" w:rsidRDefault="00141049" w:rsidP="309B1380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Čas přestávek stanoví příslušní vyučující tak, aby </w:t>
      </w:r>
      <w:r w:rsidR="00D54BC5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nedocházelo k setkávání skupin. 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Pokud to</w:t>
      </w:r>
      <w:r w:rsidR="00D54BC5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bude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možné, </w:t>
      </w:r>
      <w:r w:rsidR="00D54BC5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budou žáci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trávit přestávky venku</w:t>
      </w:r>
      <w:r w:rsidR="0196A7DE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(případně ve třídě). 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Před opuštěním třídy si všichni žáci na celou dobu mimo třídu nasadí roušky.</w:t>
      </w:r>
    </w:p>
    <w:p w14:paraId="011C8EDE" w14:textId="3C052980" w:rsidR="5DF149AF" w:rsidRDefault="5DF149AF" w:rsidP="309B1380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Každý žák bude mít s sebou na den</w:t>
      </w:r>
      <w:r w:rsidRPr="309B1380">
        <w:rPr>
          <w:rFonts w:asciiTheme="minorHAnsi" w:eastAsiaTheme="minorEastAsia" w:hAnsiTheme="minorHAnsi" w:cstheme="minorBidi"/>
          <w:sz w:val="22"/>
          <w:szCs w:val="22"/>
          <w:lang w:eastAsia="en-US" w:bidi="ar-SA"/>
        </w:rPr>
        <w:t xml:space="preserve"> minimálně 2 roušky a s</w:t>
      </w: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áček na uložení roušky.</w:t>
      </w:r>
    </w:p>
    <w:p w14:paraId="76DCFC78" w14:textId="3FD3A386" w:rsidR="429F72CD" w:rsidRDefault="429F72CD" w:rsidP="309B1380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Škola vymezí každé skupině prostory, ve kterých se žáci mohou pohybovat.</w:t>
      </w:r>
    </w:p>
    <w:p w14:paraId="5EACE3F7" w14:textId="32ADA9F0" w:rsidR="309B1380" w:rsidRDefault="309B1380" w:rsidP="309B1380">
      <w:pPr>
        <w:pStyle w:val="Stylnadpis2"/>
        <w:ind w:left="6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</w:p>
    <w:p w14:paraId="6043C535" w14:textId="00057AE6" w:rsidR="309B1380" w:rsidRDefault="309B1380" w:rsidP="309B1380">
      <w:pPr>
        <w:pStyle w:val="Stylnadpis2"/>
        <w:ind w:left="6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</w:p>
    <w:p w14:paraId="09DE85F1" w14:textId="7F1EF73A" w:rsidR="36E0D674" w:rsidRDefault="36E0D674" w:rsidP="309B1380">
      <w:pPr>
        <w:pStyle w:val="Stylnadpis2"/>
        <w:numPr>
          <w:ilvl w:val="0"/>
          <w:numId w:val="26"/>
        </w:numPr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Žák je povinen dbát pokynů vyučujících a personálu školy, dodržovat stanovená hygienická pravidla; jejich opakované nedodržování, po prokazatelném upozornění zákonného zástupce žáka, je důvodem k nevpuštění žáka do školy, resp. k vyřazení žáka ze skupiny či přípravy.</w:t>
      </w:r>
    </w:p>
    <w:p w14:paraId="48FF7F1A" w14:textId="77777777" w:rsidR="00D54BC5" w:rsidRPr="00680D0E" w:rsidRDefault="00D54BC5" w:rsidP="15662174">
      <w:pPr>
        <w:pStyle w:val="Stylnadpis2"/>
        <w:jc w:val="both"/>
        <w:rPr>
          <w:rFonts w:asciiTheme="minorHAnsi" w:eastAsiaTheme="minorEastAsia" w:hAnsiTheme="minorHAnsi" w:cstheme="minorBidi"/>
          <w:color w:val="000000"/>
          <w:kern w:val="0"/>
          <w:sz w:val="16"/>
          <w:szCs w:val="16"/>
          <w:lang w:eastAsia="en-US" w:bidi="ar-SA"/>
        </w:rPr>
      </w:pPr>
    </w:p>
    <w:p w14:paraId="2051EBC5" w14:textId="77777777" w:rsidR="00D54BC5" w:rsidRPr="00680D0E" w:rsidRDefault="00D54BC5" w:rsidP="00141049">
      <w:pPr>
        <w:pStyle w:val="Stylnadpis2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  <w:t>V učebně</w:t>
      </w:r>
    </w:p>
    <w:p w14:paraId="6FA878C6" w14:textId="7C72B664" w:rsidR="00D54BC5" w:rsidRPr="00680D0E" w:rsidRDefault="001E07C5" w:rsidP="309B1380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P</w:t>
      </w:r>
      <w:r w:rsidR="50C38D57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ři pobytu ve třídě 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si žáci</w:t>
      </w:r>
      <w:r w:rsidR="6E0CE9E8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pravidelně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="037A4401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myjí</w:t>
      </w: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ruce (důkladně 20 až 30 sekund vodou a tekutým mýdlem)</w:t>
      </w:r>
      <w:r w:rsidR="5D2F359C"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.</w:t>
      </w:r>
    </w:p>
    <w:p w14:paraId="2D2E4329" w14:textId="20358240" w:rsidR="0049018A" w:rsidRPr="00680D0E" w:rsidRDefault="0049018A" w:rsidP="007203AB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Složení skupin žáků stanoví škola a je neměnné, změny ve složení skupin žáků nejsou přípustné.</w:t>
      </w:r>
    </w:p>
    <w:p w14:paraId="62D356C8" w14:textId="3FD2986F" w:rsidR="0049018A" w:rsidRPr="00680D0E" w:rsidRDefault="0049018A" w:rsidP="007203AB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Každý sedí v určené lavici sám.</w:t>
      </w:r>
    </w:p>
    <w:p w14:paraId="60B51D28" w14:textId="0D2EA33C" w:rsidR="0049018A" w:rsidRPr="00680D0E" w:rsidRDefault="0049018A" w:rsidP="007203AB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V průběhu pobytu ve třídě se nošení roušky řídí pokynem vyučujícího.</w:t>
      </w:r>
    </w:p>
    <w:p w14:paraId="1F2C73F4" w14:textId="5138DE28" w:rsidR="0049018A" w:rsidRPr="00680D0E" w:rsidRDefault="0049018A" w:rsidP="309B1380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Při sejmutí si každý žák ukládá roušku do sáčku.</w:t>
      </w:r>
    </w:p>
    <w:p w14:paraId="68A7B859" w14:textId="2216C299" w:rsidR="00D54BC5" w:rsidRPr="00680D0E" w:rsidRDefault="00D54BC5" w:rsidP="309B1380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Větrání v učebně organizuje vyučující minimálně jednou za hodinu po dobu 5 min.</w:t>
      </w:r>
    </w:p>
    <w:p w14:paraId="05580CBF" w14:textId="5E342998" w:rsidR="0049018A" w:rsidRPr="00680D0E" w:rsidRDefault="0049018A" w:rsidP="309B1380">
      <w:pPr>
        <w:pStyle w:val="Stylnadpis2"/>
        <w:numPr>
          <w:ilvl w:val="0"/>
          <w:numId w:val="28"/>
        </w:numPr>
        <w:ind w:left="426"/>
        <w:jc w:val="both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Škola vede evidenci o docházce žáků do školy. </w:t>
      </w:r>
    </w:p>
    <w:p w14:paraId="1681E23D" w14:textId="354925E5" w:rsidR="22A34BF7" w:rsidRDefault="22A34BF7" w:rsidP="309B1380">
      <w:pPr>
        <w:pStyle w:val="Stylnadpis2"/>
        <w:numPr>
          <w:ilvl w:val="0"/>
          <w:numId w:val="28"/>
        </w:numPr>
        <w:ind w:left="426"/>
        <w:jc w:val="both"/>
        <w:rPr>
          <w:color w:val="000000" w:themeColor="text1"/>
          <w:sz w:val="22"/>
          <w:szCs w:val="22"/>
          <w:lang w:eastAsia="en-US" w:bidi="ar-SA"/>
        </w:rPr>
      </w:pP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Omlouvání žák</w:t>
      </w:r>
      <w:r w:rsidR="00767BC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>ů</w:t>
      </w:r>
      <w:r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 se řídí školním řádem. V případě, že absence nebude omluvena, bude po prokazatelném upozornění zákonného zástupce žák ze skupiny vyloučen</w:t>
      </w:r>
      <w:r w:rsidR="0641B85B" w:rsidRPr="309B138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1DEDA9C5" w14:textId="77777777" w:rsidR="0049018A" w:rsidRPr="00680D0E" w:rsidRDefault="0049018A" w:rsidP="15662174">
      <w:pPr>
        <w:pStyle w:val="Stylnadpis2"/>
        <w:jc w:val="both"/>
        <w:rPr>
          <w:rFonts w:asciiTheme="minorHAnsi" w:eastAsiaTheme="minorEastAsia" w:hAnsiTheme="minorHAnsi" w:cstheme="minorBidi"/>
          <w:color w:val="000000"/>
          <w:kern w:val="0"/>
          <w:sz w:val="16"/>
          <w:szCs w:val="16"/>
          <w:lang w:eastAsia="en-US" w:bidi="ar-SA"/>
        </w:rPr>
      </w:pPr>
    </w:p>
    <w:p w14:paraId="4196AEC0" w14:textId="77777777" w:rsidR="009E4EAF" w:rsidRPr="00680D0E" w:rsidRDefault="009E4EAF" w:rsidP="009E4EAF">
      <w:pPr>
        <w:pStyle w:val="Stylnadpis2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  <w:t>Při podezření na možné příznaky COVID-19</w:t>
      </w:r>
    </w:p>
    <w:p w14:paraId="38500021" w14:textId="1B7AA5FA" w:rsidR="009E4EAF" w:rsidRPr="00680D0E" w:rsidRDefault="009E4EAF" w:rsidP="007203AB">
      <w:pPr>
        <w:pStyle w:val="Stylnadpis2"/>
        <w:numPr>
          <w:ilvl w:val="0"/>
          <w:numId w:val="30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Nikdo s příznaky infekce dýchacích cest, které by mohly odpovídat známým příznakům 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onemocnění 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COVID-19 (zvýšená tělesná teplota, kašel, náhlá ztráta chuti a čichu, jiný příznak akutní infekce dýchacích cest), nesmí do školy vstoupit.</w:t>
      </w:r>
    </w:p>
    <w:p w14:paraId="7021C707" w14:textId="7E621AB4" w:rsidR="009E4EAF" w:rsidRPr="00680D0E" w:rsidRDefault="009E4EAF" w:rsidP="007203AB">
      <w:pPr>
        <w:pStyle w:val="Stylnadpis2"/>
        <w:numPr>
          <w:ilvl w:val="0"/>
          <w:numId w:val="30"/>
        </w:numPr>
        <w:ind w:left="426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Pokud žák vykazuje některý z možných příz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naků COVID-19, bude umístěn 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do samostatné místnosti a škola kontaktuje zákonné zástupce žáka s ohledem na okamžité vyzvednutí žáka. O podezření informuje škola spádovou hygi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enickou stanici. Ostatní žáky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pak umís</w:t>
      </w:r>
      <w:r w:rsidR="007203AB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tí do jiné místnosti nebo změní</w:t>
      </w: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aktivitu na pobyt venku s povinným nošením roušky, dokud není známý zdravotní stav indisponovaného žáka. </w:t>
      </w:r>
    </w:p>
    <w:p w14:paraId="5ADD5DF7" w14:textId="77777777" w:rsidR="009E4EAF" w:rsidRPr="00680D0E" w:rsidRDefault="009E4EAF" w:rsidP="15662174">
      <w:pPr>
        <w:pStyle w:val="Stylnadpis2"/>
        <w:jc w:val="both"/>
        <w:rPr>
          <w:rFonts w:asciiTheme="minorHAnsi" w:eastAsiaTheme="minorEastAsia" w:hAnsiTheme="minorHAnsi" w:cstheme="minorBidi"/>
          <w:b/>
          <w:bCs/>
          <w:color w:val="000000"/>
          <w:kern w:val="0"/>
          <w:sz w:val="16"/>
          <w:szCs w:val="16"/>
          <w:lang w:eastAsia="en-US" w:bidi="ar-SA"/>
        </w:rPr>
      </w:pPr>
    </w:p>
    <w:p w14:paraId="796AA179" w14:textId="77777777" w:rsidR="007D0B2E" w:rsidRPr="00680D0E" w:rsidRDefault="009E4EAF" w:rsidP="007D0B2E">
      <w:pPr>
        <w:pStyle w:val="Stylnadpis2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</w:pPr>
      <w:r w:rsidRPr="00680D0E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  <w:t>S</w:t>
      </w:r>
      <w:r w:rsidR="007D0B2E" w:rsidRPr="00680D0E">
        <w:rPr>
          <w:rFonts w:asciiTheme="minorHAnsi" w:eastAsiaTheme="minorHAnsi" w:hAnsiTheme="minorHAnsi" w:cstheme="minorHAnsi"/>
          <w:b/>
          <w:color w:val="000000"/>
          <w:kern w:val="0"/>
          <w:sz w:val="22"/>
          <w:szCs w:val="22"/>
          <w:lang w:eastAsia="en-US" w:bidi="ar-SA"/>
        </w:rPr>
        <w:t>travování</w:t>
      </w:r>
    </w:p>
    <w:p w14:paraId="3DC4FF18" w14:textId="2F17B35C" w:rsidR="009E4EAF" w:rsidRPr="00680D0E" w:rsidRDefault="00DF4D6F" w:rsidP="007203AB">
      <w:pPr>
        <w:pStyle w:val="Stylnadpis2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Před</w:t>
      </w:r>
      <w:r w:rsidR="00D54BC5" w:rsidRPr="00680D0E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vstupem do školní jídelny </w:t>
      </w:r>
      <w:r w:rsidR="00754196" w:rsidRPr="00680D0E">
        <w:rPr>
          <w:rFonts w:asciiTheme="minorHAnsi" w:hAnsiTheme="minorHAnsi" w:cstheme="minorHAnsi"/>
          <w:sz w:val="22"/>
          <w:szCs w:val="22"/>
        </w:rPr>
        <w:t>si každ</w:t>
      </w:r>
      <w:r w:rsidR="001C2C83" w:rsidRPr="00680D0E">
        <w:rPr>
          <w:rFonts w:asciiTheme="minorHAnsi" w:hAnsiTheme="minorHAnsi" w:cstheme="minorHAnsi"/>
          <w:sz w:val="22"/>
          <w:szCs w:val="22"/>
        </w:rPr>
        <w:t>ý</w:t>
      </w:r>
      <w:r w:rsidR="00754196" w:rsidRPr="00680D0E">
        <w:rPr>
          <w:rFonts w:asciiTheme="minorHAnsi" w:hAnsiTheme="minorHAnsi" w:cstheme="minorHAnsi"/>
          <w:sz w:val="22"/>
          <w:szCs w:val="22"/>
        </w:rPr>
        <w:t xml:space="preserve"> umyje ruce</w:t>
      </w:r>
      <w:r w:rsidR="002E10F0" w:rsidRPr="00680D0E">
        <w:rPr>
          <w:rFonts w:asciiTheme="minorHAnsi" w:hAnsiTheme="minorHAnsi" w:cstheme="minorHAnsi"/>
          <w:sz w:val="22"/>
          <w:szCs w:val="22"/>
        </w:rPr>
        <w:t xml:space="preserve"> </w:t>
      </w:r>
      <w:r w:rsidR="00ED32EC" w:rsidRPr="00680D0E">
        <w:rPr>
          <w:rFonts w:asciiTheme="minorHAnsi" w:hAnsiTheme="minorHAnsi" w:cstheme="minorHAnsi"/>
          <w:sz w:val="22"/>
          <w:szCs w:val="22"/>
        </w:rPr>
        <w:t>a</w:t>
      </w:r>
      <w:r w:rsidR="002E10F0" w:rsidRPr="00680D0E">
        <w:rPr>
          <w:rFonts w:asciiTheme="minorHAnsi" w:hAnsiTheme="minorHAnsi" w:cstheme="minorHAnsi"/>
          <w:sz w:val="22"/>
          <w:szCs w:val="22"/>
        </w:rPr>
        <w:t xml:space="preserve"> použije dezinfekci na ruce. </w:t>
      </w:r>
    </w:p>
    <w:p w14:paraId="497AFE68" w14:textId="4B49C91E" w:rsidR="009E4EAF" w:rsidRPr="00680D0E" w:rsidRDefault="009E4EAF" w:rsidP="007203AB">
      <w:pPr>
        <w:pStyle w:val="Stylnadpis2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0D0E">
        <w:rPr>
          <w:rFonts w:asciiTheme="minorHAnsi" w:hAnsiTheme="minorHAnsi" w:cstheme="minorHAnsi"/>
          <w:sz w:val="22"/>
          <w:szCs w:val="22"/>
        </w:rPr>
        <w:t xml:space="preserve">Do jídelny budou vpouštěny skupiny žáků v určených časech. Strávníci budou dodržovat vyznačené rozestupy. </w:t>
      </w:r>
    </w:p>
    <w:p w14:paraId="0E7EA896" w14:textId="68B54EC0" w:rsidR="009E4EAF" w:rsidRPr="00680D0E" w:rsidRDefault="009E4EAF" w:rsidP="007203AB">
      <w:pPr>
        <w:pStyle w:val="Stylnadpis2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0D0E">
        <w:rPr>
          <w:rFonts w:asciiTheme="minorHAnsi" w:hAnsiTheme="minorHAnsi" w:cstheme="minorHAnsi"/>
          <w:sz w:val="22"/>
          <w:szCs w:val="22"/>
        </w:rPr>
        <w:t xml:space="preserve">Rouška se odkládá pouze při samotné konzumaci jídla a pití, a to do vlastního sáčku. </w:t>
      </w:r>
    </w:p>
    <w:p w14:paraId="2C163CF0" w14:textId="0E9B0733" w:rsidR="009E4EAF" w:rsidRPr="00680D0E" w:rsidRDefault="009E4EAF" w:rsidP="007203AB">
      <w:pPr>
        <w:pStyle w:val="Stylnadpis2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0D0E">
        <w:rPr>
          <w:rFonts w:asciiTheme="minorHAnsi" w:hAnsiTheme="minorHAnsi" w:cstheme="minorHAnsi"/>
          <w:sz w:val="22"/>
          <w:szCs w:val="22"/>
        </w:rPr>
        <w:t>Pokrmy či balíčky vydává personál včetně čistých příborů. Strávníci si sam</w:t>
      </w:r>
      <w:r w:rsidR="007203AB" w:rsidRPr="00680D0E">
        <w:rPr>
          <w:rFonts w:asciiTheme="minorHAnsi" w:hAnsiTheme="minorHAnsi" w:cstheme="minorHAnsi"/>
          <w:sz w:val="22"/>
          <w:szCs w:val="22"/>
        </w:rPr>
        <w:t>i</w:t>
      </w:r>
      <w:r w:rsidRPr="00680D0E">
        <w:rPr>
          <w:rFonts w:asciiTheme="minorHAnsi" w:hAnsiTheme="minorHAnsi" w:cstheme="minorHAnsi"/>
          <w:sz w:val="22"/>
          <w:szCs w:val="22"/>
        </w:rPr>
        <w:t xml:space="preserve"> jídlo a pití nenabírají a neberou si ani příbory.</w:t>
      </w:r>
    </w:p>
    <w:p w14:paraId="77549558" w14:textId="02F246AF" w:rsidR="005D3672" w:rsidRPr="00680D0E" w:rsidRDefault="005D3672" w:rsidP="15662174">
      <w:pPr>
        <w:pStyle w:val="Stylnadpis2"/>
        <w:ind w:left="284" w:hanging="284"/>
        <w:jc w:val="both"/>
        <w:rPr>
          <w:rFonts w:asciiTheme="minorHAnsi" w:hAnsiTheme="minorHAnsi" w:cstheme="minorBidi"/>
          <w:sz w:val="16"/>
          <w:szCs w:val="16"/>
        </w:rPr>
      </w:pPr>
    </w:p>
    <w:p w14:paraId="238E68D7" w14:textId="3A05B4C1" w:rsidR="005D3672" w:rsidRPr="00680D0E" w:rsidRDefault="005D3672" w:rsidP="00ED32EC">
      <w:pPr>
        <w:pStyle w:val="Stylnadpis2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309B1380">
        <w:rPr>
          <w:rFonts w:asciiTheme="minorHAnsi" w:hAnsiTheme="minorHAnsi" w:cstheme="minorBidi"/>
          <w:b/>
          <w:bCs/>
          <w:sz w:val="22"/>
          <w:szCs w:val="22"/>
        </w:rPr>
        <w:t>Odpolední provoz</w:t>
      </w:r>
    </w:p>
    <w:p w14:paraId="2A699131" w14:textId="7DA32425" w:rsidR="00416A5B" w:rsidRPr="00680D0E" w:rsidRDefault="00416A5B" w:rsidP="309B1380">
      <w:pPr>
        <w:pStyle w:val="Stylnadpis2"/>
        <w:numPr>
          <w:ilvl w:val="0"/>
          <w:numId w:val="34"/>
        </w:numPr>
        <w:ind w:left="426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09B1380">
        <w:rPr>
          <w:rFonts w:asciiTheme="minorHAnsi" w:hAnsiTheme="minorHAnsi" w:cstheme="minorBidi"/>
          <w:sz w:val="22"/>
          <w:szCs w:val="22"/>
        </w:rPr>
        <w:t>Skupiny zůstávají ve stejné učebně, v</w:t>
      </w:r>
      <w:r w:rsidR="00DF4D6F" w:rsidRPr="309B1380">
        <w:rPr>
          <w:rFonts w:asciiTheme="minorHAnsi" w:hAnsiTheme="minorHAnsi" w:cstheme="minorBidi"/>
          <w:sz w:val="22"/>
          <w:szCs w:val="22"/>
        </w:rPr>
        <w:t>e</w:t>
      </w:r>
      <w:r w:rsidRPr="309B1380">
        <w:rPr>
          <w:rFonts w:asciiTheme="minorHAnsi" w:hAnsiTheme="minorHAnsi" w:cstheme="minorBidi"/>
          <w:sz w:val="22"/>
          <w:szCs w:val="22"/>
        </w:rPr>
        <w:t> </w:t>
      </w:r>
      <w:r w:rsidR="00680D0E" w:rsidRPr="309B1380">
        <w:rPr>
          <w:rFonts w:asciiTheme="minorHAnsi" w:hAnsiTheme="minorHAnsi" w:cstheme="minorBidi"/>
          <w:sz w:val="22"/>
          <w:szCs w:val="22"/>
        </w:rPr>
        <w:t xml:space="preserve">které probíhala dopolední výuka, nebo v místnosti ŠD. </w:t>
      </w:r>
    </w:p>
    <w:p w14:paraId="4D111A0B" w14:textId="0D4A631D" w:rsidR="00416A5B" w:rsidRPr="00680D0E" w:rsidRDefault="00416A5B" w:rsidP="309B1380">
      <w:pPr>
        <w:pStyle w:val="Stylnadpis2"/>
        <w:numPr>
          <w:ilvl w:val="0"/>
          <w:numId w:val="34"/>
        </w:numPr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309B1380">
        <w:rPr>
          <w:rFonts w:asciiTheme="minorHAnsi" w:hAnsiTheme="minorHAnsi" w:cstheme="minorBidi"/>
          <w:sz w:val="22"/>
          <w:szCs w:val="22"/>
        </w:rPr>
        <w:t>Každá skupina má přidělenou vychovatelku ŠD nebo asistenta učitele.</w:t>
      </w:r>
    </w:p>
    <w:p w14:paraId="4582DB23" w14:textId="037D4AD6" w:rsidR="00680D0E" w:rsidRDefault="00573900" w:rsidP="309B1380">
      <w:pPr>
        <w:pStyle w:val="Stylnadpis2"/>
        <w:numPr>
          <w:ilvl w:val="0"/>
          <w:numId w:val="34"/>
        </w:numPr>
        <w:ind w:left="426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09B1380">
        <w:rPr>
          <w:rFonts w:asciiTheme="minorHAnsi" w:hAnsiTheme="minorHAnsi" w:cstheme="minorBidi"/>
          <w:sz w:val="22"/>
          <w:szCs w:val="22"/>
        </w:rPr>
        <w:t xml:space="preserve">Předávání dítěte </w:t>
      </w:r>
      <w:r w:rsidR="00680D0E" w:rsidRPr="309B1380">
        <w:rPr>
          <w:rFonts w:asciiTheme="minorHAnsi" w:hAnsiTheme="minorHAnsi" w:cstheme="minorBidi"/>
          <w:sz w:val="22"/>
          <w:szCs w:val="22"/>
        </w:rPr>
        <w:t>probíhá čipovým systémem</w:t>
      </w:r>
      <w:r w:rsidR="00DF4D6F" w:rsidRPr="309B1380">
        <w:rPr>
          <w:rFonts w:asciiTheme="minorHAnsi" w:hAnsiTheme="minorHAnsi" w:cstheme="minorBidi"/>
          <w:sz w:val="22"/>
          <w:szCs w:val="22"/>
        </w:rPr>
        <w:t xml:space="preserve">. </w:t>
      </w:r>
      <w:r w:rsidR="00680D0E" w:rsidRPr="309B1380">
        <w:rPr>
          <w:rFonts w:asciiTheme="minorHAnsi" w:hAnsiTheme="minorHAnsi" w:cstheme="minorBidi"/>
          <w:sz w:val="22"/>
          <w:szCs w:val="22"/>
        </w:rPr>
        <w:t xml:space="preserve">Případně </w:t>
      </w:r>
      <w:r w:rsidR="00DF4D6F" w:rsidRPr="309B1380">
        <w:rPr>
          <w:rFonts w:asciiTheme="minorHAnsi" w:hAnsiTheme="minorHAnsi" w:cstheme="minorBidi"/>
          <w:sz w:val="22"/>
          <w:szCs w:val="22"/>
        </w:rPr>
        <w:t>po telefonické domluvě</w:t>
      </w:r>
      <w:r w:rsidRPr="309B1380">
        <w:rPr>
          <w:rFonts w:asciiTheme="minorHAnsi" w:hAnsiTheme="minorHAnsi" w:cstheme="minorBidi"/>
          <w:sz w:val="22"/>
          <w:szCs w:val="22"/>
        </w:rPr>
        <w:t xml:space="preserve"> zákonného zástupce</w:t>
      </w:r>
      <w:r w:rsidR="00DF4D6F" w:rsidRPr="309B1380">
        <w:rPr>
          <w:rFonts w:asciiTheme="minorHAnsi" w:hAnsiTheme="minorHAnsi" w:cstheme="minorBidi"/>
          <w:sz w:val="22"/>
          <w:szCs w:val="22"/>
        </w:rPr>
        <w:t xml:space="preserve"> s vychovatelkou ŠD nebo asistentem</w:t>
      </w:r>
      <w:r w:rsidRPr="309B1380">
        <w:rPr>
          <w:rFonts w:asciiTheme="minorHAnsi" w:hAnsiTheme="minorHAnsi" w:cstheme="minorBidi"/>
          <w:sz w:val="22"/>
          <w:szCs w:val="22"/>
        </w:rPr>
        <w:t xml:space="preserve"> učitele dané skupiny. S ohledem na rozmístění učeben odchází dítě na pokyn pracovníka školy samo určeným vchodem/východem pro danou skupinu.</w:t>
      </w:r>
      <w:r w:rsidR="00680D0E" w:rsidRPr="309B1380">
        <w:rPr>
          <w:rFonts w:asciiTheme="minorHAnsi" w:hAnsiTheme="minorHAnsi" w:cstheme="minorBidi"/>
          <w:sz w:val="22"/>
          <w:szCs w:val="22"/>
        </w:rPr>
        <w:t xml:space="preserve"> Ten, kdo vyzvedává dítě z ŠD, čeká před budovou, nebo ve vestibulu školy. </w:t>
      </w:r>
    </w:p>
    <w:p w14:paraId="481DAE99" w14:textId="77777777" w:rsidR="00680D0E" w:rsidRDefault="00680D0E" w:rsidP="309B1380">
      <w:pPr>
        <w:pStyle w:val="Stylnadpis2"/>
        <w:jc w:val="both"/>
        <w:rPr>
          <w:rFonts w:asciiTheme="minorHAnsi" w:hAnsiTheme="minorHAnsi" w:cstheme="minorBidi"/>
          <w:sz w:val="16"/>
          <w:szCs w:val="16"/>
        </w:rPr>
      </w:pPr>
    </w:p>
    <w:p w14:paraId="26EDA2A2" w14:textId="4D6C10A4" w:rsidR="15662174" w:rsidRDefault="15662174" w:rsidP="15662174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6FEE4A28" w14:textId="5FACEC31" w:rsidR="309B1380" w:rsidRDefault="309B1380" w:rsidP="309B1380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61B7E46F" w14:textId="7D4FCCDB" w:rsidR="00680D0E" w:rsidRDefault="00680D0E" w:rsidP="00416A5B">
      <w:pPr>
        <w:pStyle w:val="Stylnadpis2"/>
        <w:jc w:val="both"/>
        <w:rPr>
          <w:rFonts w:asciiTheme="minorHAnsi" w:hAnsiTheme="minorHAnsi" w:cstheme="minorHAnsi"/>
          <w:sz w:val="22"/>
          <w:szCs w:val="22"/>
        </w:rPr>
      </w:pPr>
      <w:r w:rsidRPr="00680D0E">
        <w:rPr>
          <w:rFonts w:asciiTheme="minorHAnsi" w:hAnsiTheme="minorHAnsi" w:cstheme="minorHAnsi"/>
          <w:sz w:val="22"/>
          <w:szCs w:val="22"/>
        </w:rPr>
        <w:t>Ve Smržovce dne 20. 5. 2020</w:t>
      </w:r>
    </w:p>
    <w:p w14:paraId="5ADD9851" w14:textId="4D214BD2" w:rsidR="00680D0E" w:rsidRDefault="00680D0E" w:rsidP="00416A5B">
      <w:pPr>
        <w:pStyle w:val="Stylnadpis2"/>
        <w:jc w:val="both"/>
        <w:rPr>
          <w:rFonts w:asciiTheme="minorHAnsi" w:hAnsiTheme="minorHAnsi" w:cstheme="minorHAnsi"/>
          <w:sz w:val="22"/>
          <w:szCs w:val="22"/>
        </w:rPr>
      </w:pPr>
      <w:r w:rsidRPr="15662174">
        <w:rPr>
          <w:rFonts w:asciiTheme="minorHAnsi" w:hAnsiTheme="minorHAnsi" w:cstheme="minorBidi"/>
          <w:sz w:val="22"/>
          <w:szCs w:val="22"/>
        </w:rPr>
        <w:t xml:space="preserve">Mgr. Renata Klimentová, ředitelka školy </w:t>
      </w:r>
    </w:p>
    <w:p w14:paraId="6CC65B57" w14:textId="5C785FC6" w:rsidR="15662174" w:rsidRDefault="15662174" w:rsidP="15662174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16B8C78D" w14:textId="2C1A5759" w:rsidR="309B1380" w:rsidRDefault="309B1380" w:rsidP="309B1380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3966C3BE" w14:textId="589E58DA" w:rsidR="00680D0E" w:rsidRDefault="00680D0E" w:rsidP="15662174">
      <w:pPr>
        <w:pStyle w:val="Stylnadpis2"/>
        <w:jc w:val="both"/>
        <w:rPr>
          <w:rFonts w:asciiTheme="minorHAnsi" w:hAnsiTheme="minorHAnsi" w:cstheme="minorBidi"/>
          <w:sz w:val="16"/>
          <w:szCs w:val="16"/>
        </w:rPr>
      </w:pPr>
      <w:r w:rsidRPr="309B1380">
        <w:rPr>
          <w:rFonts w:asciiTheme="minorHAnsi" w:hAnsiTheme="minorHAnsi" w:cstheme="minorBidi"/>
          <w:sz w:val="22"/>
          <w:szCs w:val="22"/>
        </w:rPr>
        <w:t>Byl jsem seznámen s</w:t>
      </w:r>
      <w:r w:rsidR="00CF0410" w:rsidRPr="309B1380">
        <w:rPr>
          <w:rFonts w:asciiTheme="minorHAnsi" w:hAnsiTheme="minorHAnsi" w:cstheme="minorBidi"/>
          <w:sz w:val="22"/>
          <w:szCs w:val="22"/>
        </w:rPr>
        <w:t> Doplňkem školního řádu.</w:t>
      </w:r>
      <w:r w:rsidR="5A329E06" w:rsidRPr="309B138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E49346B" w14:textId="55DCA395" w:rsidR="309B1380" w:rsidRDefault="309B1380" w:rsidP="309B1380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31B05621" w14:textId="74F547C0" w:rsidR="00680D0E" w:rsidRDefault="00CF0410" w:rsidP="15662174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  <w:r w:rsidRPr="15662174">
        <w:rPr>
          <w:rFonts w:asciiTheme="minorHAnsi" w:hAnsiTheme="minorHAnsi" w:cstheme="minorBidi"/>
          <w:sz w:val="22"/>
          <w:szCs w:val="22"/>
        </w:rPr>
        <w:t>Jméno zákonného zástupce:</w:t>
      </w:r>
      <w:r w:rsidR="544B9F26" w:rsidRPr="1566217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3F4B748" w14:textId="189A6B52" w:rsidR="00680D0E" w:rsidRDefault="00680D0E" w:rsidP="15662174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</w:p>
    <w:p w14:paraId="13C05F64" w14:textId="5404C959" w:rsidR="00680D0E" w:rsidRDefault="00CF0410" w:rsidP="15662174">
      <w:pPr>
        <w:pStyle w:val="Stylnadpis2"/>
        <w:jc w:val="both"/>
        <w:rPr>
          <w:rFonts w:asciiTheme="minorHAnsi" w:hAnsiTheme="minorHAnsi" w:cstheme="minorBidi"/>
          <w:sz w:val="22"/>
          <w:szCs w:val="22"/>
        </w:rPr>
      </w:pPr>
      <w:r w:rsidRPr="15662174">
        <w:rPr>
          <w:rFonts w:asciiTheme="minorHAnsi" w:hAnsiTheme="minorHAnsi" w:cstheme="minorBidi"/>
          <w:sz w:val="22"/>
          <w:szCs w:val="22"/>
        </w:rPr>
        <w:t xml:space="preserve">Podpis: </w:t>
      </w:r>
    </w:p>
    <w:sectPr w:rsidR="00680D0E" w:rsidSect="007203A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9F1F" w14:textId="77777777" w:rsidR="006051A7" w:rsidRDefault="006051A7" w:rsidP="00104475">
      <w:pPr>
        <w:spacing w:after="0" w:line="240" w:lineRule="auto"/>
      </w:pPr>
      <w:r>
        <w:separator/>
      </w:r>
    </w:p>
  </w:endnote>
  <w:endnote w:type="continuationSeparator" w:id="0">
    <w:p w14:paraId="13F70F7F" w14:textId="77777777" w:rsidR="006051A7" w:rsidRDefault="006051A7" w:rsidP="0010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5615"/>
      <w:docPartObj>
        <w:docPartGallery w:val="Page Numbers (Bottom of Page)"/>
        <w:docPartUnique/>
      </w:docPartObj>
    </w:sdtPr>
    <w:sdtEndPr/>
    <w:sdtContent>
      <w:p w14:paraId="76D6E061" w14:textId="670670F9" w:rsidR="00104475" w:rsidRDefault="001044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FA">
          <w:rPr>
            <w:noProof/>
          </w:rPr>
          <w:t>2</w:t>
        </w:r>
        <w:r>
          <w:fldChar w:fldCharType="end"/>
        </w:r>
      </w:p>
    </w:sdtContent>
  </w:sdt>
  <w:p w14:paraId="2C6AD9B5" w14:textId="77777777" w:rsidR="00104475" w:rsidRDefault="001044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8F2BD" w14:textId="77777777" w:rsidR="006051A7" w:rsidRDefault="006051A7" w:rsidP="00104475">
      <w:pPr>
        <w:spacing w:after="0" w:line="240" w:lineRule="auto"/>
      </w:pPr>
      <w:r>
        <w:separator/>
      </w:r>
    </w:p>
  </w:footnote>
  <w:footnote w:type="continuationSeparator" w:id="0">
    <w:p w14:paraId="4E750673" w14:textId="77777777" w:rsidR="006051A7" w:rsidRDefault="006051A7" w:rsidP="0010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6C6CF"/>
    <w:multiLevelType w:val="hybridMultilevel"/>
    <w:tmpl w:val="79B02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926470"/>
    <w:multiLevelType w:val="hybridMultilevel"/>
    <w:tmpl w:val="D0B8D89A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2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666"/>
      </w:rPr>
    </w:lvl>
  </w:abstractNum>
  <w:abstractNum w:abstractNumId="5">
    <w:nsid w:val="055F5010"/>
    <w:multiLevelType w:val="hybridMultilevel"/>
    <w:tmpl w:val="7CA07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12401"/>
    <w:multiLevelType w:val="hybridMultilevel"/>
    <w:tmpl w:val="AE569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366AD"/>
    <w:multiLevelType w:val="hybridMultilevel"/>
    <w:tmpl w:val="6619E4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2D52F8"/>
    <w:multiLevelType w:val="hybridMultilevel"/>
    <w:tmpl w:val="FC1EB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8173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60A43EC"/>
    <w:multiLevelType w:val="hybridMultilevel"/>
    <w:tmpl w:val="43AEB5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C85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F30C4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7C646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12385"/>
    <w:multiLevelType w:val="hybridMultilevel"/>
    <w:tmpl w:val="AE4298F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2704B0A"/>
    <w:multiLevelType w:val="hybridMultilevel"/>
    <w:tmpl w:val="3A72A0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12AA"/>
    <w:multiLevelType w:val="hybridMultilevel"/>
    <w:tmpl w:val="86C01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A2DF6"/>
    <w:multiLevelType w:val="hybridMultilevel"/>
    <w:tmpl w:val="0882B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E831FC"/>
    <w:multiLevelType w:val="hybridMultilevel"/>
    <w:tmpl w:val="68C0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77DF"/>
    <w:multiLevelType w:val="hybridMultilevel"/>
    <w:tmpl w:val="3D7C2EBE"/>
    <w:lvl w:ilvl="0" w:tplc="F92EF0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64345"/>
    <w:multiLevelType w:val="hybridMultilevel"/>
    <w:tmpl w:val="1464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E2619"/>
    <w:multiLevelType w:val="hybridMultilevel"/>
    <w:tmpl w:val="69CA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717"/>
    <w:multiLevelType w:val="hybridMultilevel"/>
    <w:tmpl w:val="F4B8E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E4979"/>
    <w:multiLevelType w:val="hybridMultilevel"/>
    <w:tmpl w:val="DBE2EB9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E803E1A"/>
    <w:multiLevelType w:val="hybridMultilevel"/>
    <w:tmpl w:val="45DA4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6517E"/>
    <w:multiLevelType w:val="hybridMultilevel"/>
    <w:tmpl w:val="4E405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83945"/>
    <w:multiLevelType w:val="hybridMultilevel"/>
    <w:tmpl w:val="75E8B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84DEB"/>
    <w:multiLevelType w:val="hybridMultilevel"/>
    <w:tmpl w:val="FF9A7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134BE"/>
    <w:multiLevelType w:val="multilevel"/>
    <w:tmpl w:val="52B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82561"/>
    <w:multiLevelType w:val="hybridMultilevel"/>
    <w:tmpl w:val="47CC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C7F01"/>
    <w:multiLevelType w:val="hybridMultilevel"/>
    <w:tmpl w:val="24F2E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67041"/>
    <w:multiLevelType w:val="hybridMultilevel"/>
    <w:tmpl w:val="9224E4A8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853AC0"/>
    <w:multiLevelType w:val="hybridMultilevel"/>
    <w:tmpl w:val="8152B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568FE"/>
    <w:multiLevelType w:val="hybridMultilevel"/>
    <w:tmpl w:val="4EF6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146C9"/>
    <w:multiLevelType w:val="hybridMultilevel"/>
    <w:tmpl w:val="8BDA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61C5"/>
    <w:multiLevelType w:val="hybridMultilevel"/>
    <w:tmpl w:val="056EC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28"/>
  </w:num>
  <w:num w:numId="10">
    <w:abstractNumId w:val="12"/>
  </w:num>
  <w:num w:numId="11">
    <w:abstractNumId w:val="29"/>
  </w:num>
  <w:num w:numId="12">
    <w:abstractNumId w:val="23"/>
  </w:num>
  <w:num w:numId="13">
    <w:abstractNumId w:val="3"/>
  </w:num>
  <w:num w:numId="14">
    <w:abstractNumId w:val="19"/>
  </w:num>
  <w:num w:numId="15">
    <w:abstractNumId w:val="14"/>
  </w:num>
  <w:num w:numId="16">
    <w:abstractNumId w:val="30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9"/>
  </w:num>
  <w:num w:numId="22">
    <w:abstractNumId w:val="21"/>
  </w:num>
  <w:num w:numId="23">
    <w:abstractNumId w:val="22"/>
  </w:num>
  <w:num w:numId="24">
    <w:abstractNumId w:val="18"/>
  </w:num>
  <w:num w:numId="25">
    <w:abstractNumId w:val="31"/>
  </w:num>
  <w:num w:numId="26">
    <w:abstractNumId w:val="24"/>
  </w:num>
  <w:num w:numId="27">
    <w:abstractNumId w:val="17"/>
  </w:num>
  <w:num w:numId="28">
    <w:abstractNumId w:val="32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99"/>
    <w:rsid w:val="000016A6"/>
    <w:rsid w:val="00001F04"/>
    <w:rsid w:val="000162A4"/>
    <w:rsid w:val="00050450"/>
    <w:rsid w:val="00073B65"/>
    <w:rsid w:val="00083B71"/>
    <w:rsid w:val="00085715"/>
    <w:rsid w:val="000B32AD"/>
    <w:rsid w:val="000D1976"/>
    <w:rsid w:val="0010110A"/>
    <w:rsid w:val="00104475"/>
    <w:rsid w:val="00122185"/>
    <w:rsid w:val="00141049"/>
    <w:rsid w:val="00143B6A"/>
    <w:rsid w:val="001472C2"/>
    <w:rsid w:val="0016598D"/>
    <w:rsid w:val="00197D7E"/>
    <w:rsid w:val="001A66F4"/>
    <w:rsid w:val="001C1CC5"/>
    <w:rsid w:val="001C2C83"/>
    <w:rsid w:val="001E07C5"/>
    <w:rsid w:val="001E2399"/>
    <w:rsid w:val="002170D6"/>
    <w:rsid w:val="00223409"/>
    <w:rsid w:val="00232E7B"/>
    <w:rsid w:val="002457CE"/>
    <w:rsid w:val="00255C24"/>
    <w:rsid w:val="00266621"/>
    <w:rsid w:val="0029548D"/>
    <w:rsid w:val="00295F0C"/>
    <w:rsid w:val="002D39B8"/>
    <w:rsid w:val="002D5244"/>
    <w:rsid w:val="002E0FCD"/>
    <w:rsid w:val="002E10F0"/>
    <w:rsid w:val="0031722A"/>
    <w:rsid w:val="003241B1"/>
    <w:rsid w:val="00334178"/>
    <w:rsid w:val="003620CD"/>
    <w:rsid w:val="003705F3"/>
    <w:rsid w:val="003C2E3E"/>
    <w:rsid w:val="003E28E8"/>
    <w:rsid w:val="0040781D"/>
    <w:rsid w:val="0041306F"/>
    <w:rsid w:val="00416A5B"/>
    <w:rsid w:val="00437C96"/>
    <w:rsid w:val="00464763"/>
    <w:rsid w:val="0049018A"/>
    <w:rsid w:val="004C3BF0"/>
    <w:rsid w:val="00543B30"/>
    <w:rsid w:val="00573900"/>
    <w:rsid w:val="00574FAC"/>
    <w:rsid w:val="005A2F18"/>
    <w:rsid w:val="005B1C97"/>
    <w:rsid w:val="005B697B"/>
    <w:rsid w:val="005D3672"/>
    <w:rsid w:val="005E1E7E"/>
    <w:rsid w:val="006051A7"/>
    <w:rsid w:val="00610C23"/>
    <w:rsid w:val="00621E40"/>
    <w:rsid w:val="00680D0E"/>
    <w:rsid w:val="00680FB1"/>
    <w:rsid w:val="006934DE"/>
    <w:rsid w:val="00693BB0"/>
    <w:rsid w:val="006B522A"/>
    <w:rsid w:val="006E4A30"/>
    <w:rsid w:val="007203AB"/>
    <w:rsid w:val="0074623B"/>
    <w:rsid w:val="00754196"/>
    <w:rsid w:val="00763F23"/>
    <w:rsid w:val="00767BCC"/>
    <w:rsid w:val="007702C0"/>
    <w:rsid w:val="00784DBE"/>
    <w:rsid w:val="007A1C21"/>
    <w:rsid w:val="007D0235"/>
    <w:rsid w:val="007D04D2"/>
    <w:rsid w:val="007D0B2E"/>
    <w:rsid w:val="0083159A"/>
    <w:rsid w:val="008812A8"/>
    <w:rsid w:val="00885166"/>
    <w:rsid w:val="008875BB"/>
    <w:rsid w:val="008B67F5"/>
    <w:rsid w:val="008B76BC"/>
    <w:rsid w:val="008E6351"/>
    <w:rsid w:val="009436FB"/>
    <w:rsid w:val="00962117"/>
    <w:rsid w:val="00963FF4"/>
    <w:rsid w:val="00973AFD"/>
    <w:rsid w:val="009A1F90"/>
    <w:rsid w:val="009B5796"/>
    <w:rsid w:val="009D72C9"/>
    <w:rsid w:val="009E4EAF"/>
    <w:rsid w:val="00A02C1C"/>
    <w:rsid w:val="00A05642"/>
    <w:rsid w:val="00AA0D40"/>
    <w:rsid w:val="00AA219E"/>
    <w:rsid w:val="00AB4BC1"/>
    <w:rsid w:val="00AE6F12"/>
    <w:rsid w:val="00AF035B"/>
    <w:rsid w:val="00B522A3"/>
    <w:rsid w:val="00B77FCA"/>
    <w:rsid w:val="00BD2F4D"/>
    <w:rsid w:val="00BD60FA"/>
    <w:rsid w:val="00BE3D84"/>
    <w:rsid w:val="00BE4B98"/>
    <w:rsid w:val="00C44EA9"/>
    <w:rsid w:val="00C46C91"/>
    <w:rsid w:val="00C87480"/>
    <w:rsid w:val="00CA5659"/>
    <w:rsid w:val="00CC212B"/>
    <w:rsid w:val="00CD20B4"/>
    <w:rsid w:val="00CF0410"/>
    <w:rsid w:val="00CF551C"/>
    <w:rsid w:val="00D03AB0"/>
    <w:rsid w:val="00D410A1"/>
    <w:rsid w:val="00D54BC5"/>
    <w:rsid w:val="00D80B78"/>
    <w:rsid w:val="00D8616E"/>
    <w:rsid w:val="00D92F3F"/>
    <w:rsid w:val="00D94359"/>
    <w:rsid w:val="00DF4D6F"/>
    <w:rsid w:val="00DF4F08"/>
    <w:rsid w:val="00DF6984"/>
    <w:rsid w:val="00E64A31"/>
    <w:rsid w:val="00E76BF6"/>
    <w:rsid w:val="00EC1018"/>
    <w:rsid w:val="00ED26FB"/>
    <w:rsid w:val="00ED32EC"/>
    <w:rsid w:val="00EE51B0"/>
    <w:rsid w:val="00F07F81"/>
    <w:rsid w:val="00F24026"/>
    <w:rsid w:val="00F322A6"/>
    <w:rsid w:val="00F46AE5"/>
    <w:rsid w:val="00F5085B"/>
    <w:rsid w:val="00F551C0"/>
    <w:rsid w:val="00F73183"/>
    <w:rsid w:val="00F96AF5"/>
    <w:rsid w:val="00FC1EC6"/>
    <w:rsid w:val="00FE7BD2"/>
    <w:rsid w:val="0196A7DE"/>
    <w:rsid w:val="01D12DE1"/>
    <w:rsid w:val="0289F25B"/>
    <w:rsid w:val="037A4401"/>
    <w:rsid w:val="04A74BCE"/>
    <w:rsid w:val="054B128B"/>
    <w:rsid w:val="0641B85B"/>
    <w:rsid w:val="076552F6"/>
    <w:rsid w:val="0C53E6B0"/>
    <w:rsid w:val="0D62BD4E"/>
    <w:rsid w:val="0D8F885B"/>
    <w:rsid w:val="10FC459F"/>
    <w:rsid w:val="12ACE1C4"/>
    <w:rsid w:val="15662174"/>
    <w:rsid w:val="22A34BF7"/>
    <w:rsid w:val="238E0814"/>
    <w:rsid w:val="24AA7FE1"/>
    <w:rsid w:val="272C0FA6"/>
    <w:rsid w:val="2791C8B8"/>
    <w:rsid w:val="280E3EAC"/>
    <w:rsid w:val="2EA1F4F3"/>
    <w:rsid w:val="309B1380"/>
    <w:rsid w:val="345269C3"/>
    <w:rsid w:val="35C9B56E"/>
    <w:rsid w:val="36E0D674"/>
    <w:rsid w:val="37EDEB4D"/>
    <w:rsid w:val="38FFA920"/>
    <w:rsid w:val="3944B0AF"/>
    <w:rsid w:val="3B7B78F6"/>
    <w:rsid w:val="3E2C32FD"/>
    <w:rsid w:val="3F01CD5B"/>
    <w:rsid w:val="429F72CD"/>
    <w:rsid w:val="4468D74D"/>
    <w:rsid w:val="4639C4A5"/>
    <w:rsid w:val="4703A852"/>
    <w:rsid w:val="4A4D8E89"/>
    <w:rsid w:val="503EB2AD"/>
    <w:rsid w:val="50C38D57"/>
    <w:rsid w:val="53D767A1"/>
    <w:rsid w:val="544B9F26"/>
    <w:rsid w:val="557DBC93"/>
    <w:rsid w:val="5A329E06"/>
    <w:rsid w:val="5C7E3E48"/>
    <w:rsid w:val="5D2F359C"/>
    <w:rsid w:val="5DF149AF"/>
    <w:rsid w:val="600E48CA"/>
    <w:rsid w:val="66983D7A"/>
    <w:rsid w:val="6CC13E48"/>
    <w:rsid w:val="6E0CE9E8"/>
    <w:rsid w:val="6F987318"/>
    <w:rsid w:val="75A02BB5"/>
    <w:rsid w:val="77E1BE51"/>
    <w:rsid w:val="7B49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F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">
    <w:name w:val="Styl nadpisů 2"/>
    <w:basedOn w:val="Normln"/>
    <w:rsid w:val="001E239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1E239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E76BF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Zhlav">
    <w:name w:val="header"/>
    <w:basedOn w:val="Normln"/>
    <w:link w:val="ZhlavChar"/>
    <w:rsid w:val="00464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6476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64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6476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4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4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22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22A6"/>
  </w:style>
  <w:style w:type="paragraph" w:styleId="Odstavecseseznamem">
    <w:name w:val="List Paragraph"/>
    <w:basedOn w:val="Normln"/>
    <w:uiPriority w:val="34"/>
    <w:qFormat/>
    <w:rsid w:val="008B67F5"/>
    <w:pPr>
      <w:ind w:left="720"/>
      <w:contextualSpacing/>
    </w:pPr>
  </w:style>
  <w:style w:type="table" w:styleId="Mkatabulky">
    <w:name w:val="Table Grid"/>
    <w:basedOn w:val="Normlntabulka"/>
    <w:uiPriority w:val="59"/>
    <w:rsid w:val="005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">
    <w:name w:val="Styl nadpisů 2"/>
    <w:basedOn w:val="Normln"/>
    <w:rsid w:val="001E2399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0"/>
      <w:lang w:eastAsia="hi-IN" w:bidi="hi-IN"/>
    </w:rPr>
  </w:style>
  <w:style w:type="paragraph" w:customStyle="1" w:styleId="Zkladntextodsazen21">
    <w:name w:val="Základní text odsazený 21"/>
    <w:basedOn w:val="Normln"/>
    <w:rsid w:val="001E239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E76BF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Zhlav">
    <w:name w:val="header"/>
    <w:basedOn w:val="Normln"/>
    <w:link w:val="ZhlavChar"/>
    <w:rsid w:val="00464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6476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64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6476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6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4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4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22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22A6"/>
  </w:style>
  <w:style w:type="paragraph" w:styleId="Odstavecseseznamem">
    <w:name w:val="List Paragraph"/>
    <w:basedOn w:val="Normln"/>
    <w:uiPriority w:val="34"/>
    <w:qFormat/>
    <w:rsid w:val="008B67F5"/>
    <w:pPr>
      <w:ind w:left="720"/>
      <w:contextualSpacing/>
    </w:pPr>
  </w:style>
  <w:style w:type="table" w:styleId="Mkatabulky">
    <w:name w:val="Table Grid"/>
    <w:basedOn w:val="Normlntabulka"/>
    <w:uiPriority w:val="59"/>
    <w:rsid w:val="005A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2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0479-0775-40E6-A123-19CFDA17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novore</cp:lastModifiedBy>
  <cp:revision>2</cp:revision>
  <cp:lastPrinted>2020-05-18T12:27:00Z</cp:lastPrinted>
  <dcterms:created xsi:type="dcterms:W3CDTF">2020-05-21T18:44:00Z</dcterms:created>
  <dcterms:modified xsi:type="dcterms:W3CDTF">2020-05-21T18:44:00Z</dcterms:modified>
</cp:coreProperties>
</file>